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6A" w:rsidRPr="0036416A" w:rsidRDefault="0036416A" w:rsidP="0036416A">
      <w:pPr>
        <w:shd w:val="clear" w:color="auto" w:fill="FFFFFF"/>
        <w:spacing w:after="225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33333"/>
          <w:kern w:val="36"/>
          <w:sz w:val="33"/>
          <w:szCs w:val="33"/>
          <w:lang w:eastAsia="ru-RU"/>
        </w:rPr>
      </w:pPr>
      <w:bookmarkStart w:id="0" w:name="_GoBack"/>
      <w:bookmarkEnd w:id="0"/>
      <w:permStart w:id="315440812" w:edGrp="everyone"/>
      <w:permEnd w:id="315440812"/>
      <w:r w:rsidRPr="0036416A">
        <w:rPr>
          <w:rFonts w:ascii="Trebuchet MS" w:eastAsia="Times New Roman" w:hAnsi="Trebuchet MS" w:cs="Times New Roman"/>
          <w:b/>
          <w:bCs/>
          <w:color w:val="333333"/>
          <w:kern w:val="36"/>
          <w:sz w:val="33"/>
          <w:szCs w:val="33"/>
          <w:lang w:eastAsia="ru-RU"/>
        </w:rPr>
        <w:t>Лечение корневых каналов системой САФ (SAF)</w:t>
      </w:r>
    </w:p>
    <w:p w:rsidR="0036416A" w:rsidRPr="0036416A" w:rsidRDefault="0036416A" w:rsidP="0036416A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Слышали ли вы о таких специалистах в стоматологии как эндодонтисты? Это доктора, которые специализируются на лечении исключительно корневых каналов зуба. Они являются высококлассными специалистами, прошедшими углубленное последипломное образование, владеющими актуальными технологиями. В нашей стоматологии «Альбис» при лечении каналов эндодонтисты очень часто используют инновационную </w:t>
      </w:r>
      <w:r w:rsidRPr="0036416A">
        <w:rPr>
          <w:rFonts w:ascii="Trebuchet MS" w:eastAsia="Times New Roman" w:hAnsi="Trebuchet MS" w:cs="Times New Roman"/>
          <w:b/>
          <w:bCs/>
          <w:color w:val="00788A"/>
          <w:sz w:val="23"/>
          <w:szCs w:val="23"/>
          <w:lang w:eastAsia="ru-RU"/>
        </w:rPr>
        <w:t>систему САФ</w:t>
      </w: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— самоадаптирующийся файл.</w:t>
      </w:r>
    </w:p>
    <w:p w:rsidR="0036416A" w:rsidRPr="0036416A" w:rsidRDefault="0036416A" w:rsidP="0036416A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b/>
          <w:bCs/>
          <w:color w:val="00788A"/>
          <w:sz w:val="23"/>
          <w:szCs w:val="23"/>
          <w:lang w:eastAsia="ru-RU"/>
        </w:rPr>
        <w:t>Что же такое САФ и для чего он нужен?</w:t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Всем нам известно, что основной целью доктора при лечении корневых каналов является их дезинфекция, возможность оставить лекарственные препараты в канале (если в этом есть необходимость) и их герметичная пломбировка. На самом деле грамотно запломбировать зуб не так-то просто, потому что система корневых каналов очень сложна по анатомическому строению. Каналы отличаются длиной, формой, кривизной, размерами.</w:t>
      </w:r>
    </w:p>
    <w:p w:rsidR="0036416A" w:rsidRPr="0036416A" w:rsidRDefault="0036416A" w:rsidP="0036416A">
      <w:pPr>
        <w:spacing w:after="255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3D25A3AB" wp14:editId="6804990E">
            <wp:extent cx="3390900" cy="1733550"/>
            <wp:effectExtent l="0" t="0" r="0" b="0"/>
            <wp:docPr id="1" name="Рисунок 1" descr="Формы и виды кан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ы и виды канал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Более 70 % каналов имеют не округлую форму, а щелевидную, овальную, плоскую, каплевидную и в 8 % случаев имеют форму латинской буквы «С» (так называемые «си шейп каналы»).</w:t>
      </w:r>
    </w:p>
    <w:p w:rsidR="0036416A" w:rsidRPr="0036416A" w:rsidRDefault="0036416A" w:rsidP="0036416A">
      <w:pPr>
        <w:spacing w:after="255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1370A84C" wp14:editId="63F528E6">
            <wp:extent cx="1752600" cy="1724025"/>
            <wp:effectExtent l="0" t="0" r="0" b="9525"/>
            <wp:docPr id="2" name="Рисунок 2" descr="Си шейп ка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 шейп кана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Для выполнения задач врач-эндодонтист использует набор инструментов, самые распространенные — это ручные, механические монолитные роторные файлы и новая система САФ.</w:t>
      </w:r>
    </w:p>
    <w:p w:rsidR="0036416A" w:rsidRPr="0036416A" w:rsidRDefault="0036416A" w:rsidP="0036416A">
      <w:pPr>
        <w:spacing w:after="255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F2EEFB9" wp14:editId="56AF62D3">
            <wp:extent cx="2371725" cy="3381375"/>
            <wp:effectExtent l="0" t="0" r="9525" b="9525"/>
            <wp:docPr id="3" name="Рисунок 3" descr="Новая система С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ая система СА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A" w:rsidRPr="0036416A" w:rsidRDefault="0036416A" w:rsidP="0036416A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До недавнего времени сложная анатомия корневых каналов была неразрешимой проблемой для эндодонтистов. Все имеющиеся ранее вращающиеся никель-титановые инструменты способны очистить только 40–60 % поверхности канала, оставляя значительное количество инфицированных тканей внутри зуба. Наряду с этим, они сильно ослабляют корень зуба и часто ломаются. Так было, пока не появилась инновационная </w:t>
      </w:r>
      <w:r w:rsidRPr="0036416A">
        <w:rPr>
          <w:rFonts w:ascii="Trebuchet MS" w:eastAsia="Times New Roman" w:hAnsi="Trebuchet MS" w:cs="Times New Roman"/>
          <w:b/>
          <w:bCs/>
          <w:color w:val="00788A"/>
          <w:sz w:val="23"/>
          <w:szCs w:val="23"/>
          <w:lang w:eastAsia="ru-RU"/>
        </w:rPr>
        <w:t>система САФ</w:t>
      </w: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— самоадаптирующийся файл.</w:t>
      </w:r>
    </w:p>
    <w:p w:rsidR="0036416A" w:rsidRPr="0036416A" w:rsidRDefault="0036416A" w:rsidP="0036416A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b/>
          <w:bCs/>
          <w:color w:val="00788A"/>
          <w:sz w:val="23"/>
          <w:szCs w:val="23"/>
          <w:lang w:eastAsia="ru-RU"/>
        </w:rPr>
        <w:t>Почему эндодонтисты отдают предпочтение системе САФ?</w:t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Дело в том, что это малотравматичная процедура. Файл САФ имеет форму полой сетки и обладает повышенной гибкостью, он подстраивается под анатомическую форму корневого канала. Мощность файла очень высокая, он способен совершать от 3000 до 5000 колебаний в минуту! И при этом он сохраняет максимум здоровых тканей и природную форму канала. Эта особенность САФ очень ценится, потому что после завершения лечения зуб сохраняет свою выносливость при жевательной нагрузке, особенно это важно, если зуб в дальнейшем пойдет под протезирование.</w:t>
      </w:r>
    </w:p>
    <w:p w:rsidR="0036416A" w:rsidRPr="0036416A" w:rsidRDefault="0036416A" w:rsidP="0036416A">
      <w:pPr>
        <w:spacing w:after="255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216F1198" wp14:editId="3D02BEFF">
            <wp:extent cx="1752600" cy="1743075"/>
            <wp:effectExtent l="0" t="0" r="0" b="9525"/>
            <wp:docPr id="4" name="Рисунок 4" descr="Особая процед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обая процеду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Файл САФ не имеет острых режущих граней, он не режет стенки каналов, а сошлифовывает мягкие инфицированные ткани по типу наждачной бумаги благодаря шероховатой поверхности в 3–5 микрона.</w:t>
      </w:r>
    </w:p>
    <w:p w:rsidR="0036416A" w:rsidRPr="0036416A" w:rsidRDefault="0036416A" w:rsidP="0036416A">
      <w:pPr>
        <w:spacing w:after="255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D66211E" wp14:editId="421145A1">
            <wp:extent cx="1752600" cy="1752600"/>
            <wp:effectExtent l="0" t="0" r="0" b="0"/>
            <wp:docPr id="5" name="Рисунок 5" descr="Файл САФ в увели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йл САФ в увеличе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При работе САФ внутрь зуба автоматически поступает специальный дезинфицирующий раствор, с первых минут работы файлом он проходит на всю длину канала, уменьшая при этом время, при котором пациент держит рот открытым!</w:t>
      </w:r>
    </w:p>
    <w:p w:rsidR="0036416A" w:rsidRPr="0036416A" w:rsidRDefault="0036416A" w:rsidP="0036416A">
      <w:pPr>
        <w:spacing w:after="255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2BA90123" wp14:editId="0D9D78C7">
            <wp:extent cx="3390900" cy="1743075"/>
            <wp:effectExtent l="0" t="0" r="0" b="9525"/>
            <wp:docPr id="6" name="Рисунок 6" descr="Файл С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айл СА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И в этом отличие САФ от старых методов, когда доктор должен был расширить канал до определенного размера, и только тогда дезинфицирующий раствор мог пройти на всю длину канала, так как по физическим свойствам имеет плотное поверхностное натяжение.</w:t>
      </w:r>
    </w:p>
    <w:p w:rsidR="0036416A" w:rsidRPr="0036416A" w:rsidRDefault="0036416A" w:rsidP="0036416A">
      <w:pPr>
        <w:spacing w:after="255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Еще одним важным преимуществом файла САФ перед стандартными монолитными вращающимися инструментами для обработки каналов является такое его свойство, как отсутствие торсиональных циклических нагрузок, которые нередко приводят стандартный инструмент к отлому инструмента прямо в канале зуба. Те доктора, которые пользуются системой САФ, могут достаточно легко извлечь такой обломок из канала, в то время как отлом стандартного инструмента в канале может привести к потере зуба. Так что преимущества очевидны.</w:t>
      </w:r>
    </w:p>
    <w:p w:rsidR="0036416A" w:rsidRPr="0036416A" w:rsidRDefault="0036416A" w:rsidP="0036416A">
      <w:pPr>
        <w:spacing w:after="255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36416A">
        <w:rPr>
          <w:rFonts w:ascii="Trebuchet MS" w:eastAsia="Times New Roman" w:hAnsi="Trebuchet M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6D2F34B2" wp14:editId="470578AA">
            <wp:extent cx="1752600" cy="1743075"/>
            <wp:effectExtent l="0" t="0" r="0" b="9525"/>
            <wp:docPr id="7" name="Рисунок 7" descr="Файл САФ в увели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айл САФ в увеличен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A" w:rsidRDefault="0036416A"/>
    <w:sectPr w:rsidR="0036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6A"/>
    <w:rsid w:val="0036416A"/>
    <w:rsid w:val="004E40C8"/>
    <w:rsid w:val="00A51C14"/>
    <w:rsid w:val="00F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2DF4C-A22C-474A-BB04-1788C1F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5175">
          <w:marLeft w:val="0"/>
          <w:marRight w:val="3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407">
          <w:marLeft w:val="0"/>
          <w:marRight w:val="3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NAVIGATOR</dc:creator>
  <cp:lastModifiedBy>Секретарь</cp:lastModifiedBy>
  <cp:revision>4</cp:revision>
  <dcterms:created xsi:type="dcterms:W3CDTF">2018-09-11T04:27:00Z</dcterms:created>
  <dcterms:modified xsi:type="dcterms:W3CDTF">2018-10-01T10:15:00Z</dcterms:modified>
</cp:coreProperties>
</file>